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9F5" w:rsidRPr="007509F5" w:rsidRDefault="007509F5" w:rsidP="007509F5">
      <w:pPr>
        <w:pStyle w:val="Ttulo"/>
        <w:spacing w:line="276" w:lineRule="auto"/>
        <w:rPr>
          <w:rFonts w:cs="Arial"/>
          <w:b/>
          <w:bCs/>
          <w:sz w:val="22"/>
          <w:szCs w:val="22"/>
        </w:rPr>
      </w:pPr>
      <w:r w:rsidRPr="007509F5">
        <w:rPr>
          <w:rFonts w:cs="Arial"/>
          <w:b/>
          <w:bCs/>
          <w:sz w:val="22"/>
          <w:szCs w:val="22"/>
        </w:rPr>
        <w:t xml:space="preserve">RESOLUCIÓN N° 217 </w:t>
      </w:r>
    </w:p>
    <w:p w:rsidR="007509F5" w:rsidRPr="007509F5" w:rsidRDefault="007509F5" w:rsidP="007509F5">
      <w:pPr>
        <w:pStyle w:val="Ttulo"/>
        <w:spacing w:line="276" w:lineRule="auto"/>
        <w:rPr>
          <w:rFonts w:cs="Arial"/>
          <w:b/>
          <w:bCs/>
          <w:sz w:val="22"/>
          <w:szCs w:val="22"/>
        </w:rPr>
      </w:pPr>
      <w:r w:rsidRPr="007509F5">
        <w:rPr>
          <w:rFonts w:cs="Arial"/>
          <w:b/>
          <w:bCs/>
          <w:sz w:val="22"/>
          <w:szCs w:val="22"/>
        </w:rPr>
        <w:t>(del 4 de octubre de 2018)</w:t>
      </w:r>
    </w:p>
    <w:p w:rsidR="001719DC" w:rsidRPr="000B0F7B" w:rsidRDefault="001719DC" w:rsidP="001719DC">
      <w:pPr>
        <w:shd w:val="clear" w:color="auto" w:fill="FFFFFF"/>
        <w:ind w:left="426" w:right="616"/>
        <w:rPr>
          <w:rFonts w:ascii="Arial" w:hAnsi="Arial" w:cs="Arial"/>
          <w:lang w:eastAsia="es-CO"/>
        </w:rPr>
      </w:pPr>
    </w:p>
    <w:p w:rsidR="00C94C27" w:rsidRDefault="007509F5" w:rsidP="00C94C27">
      <w:pPr>
        <w:pStyle w:val="Textoindependiente"/>
        <w:jc w:val="center"/>
        <w:rPr>
          <w:rFonts w:ascii="Arial" w:hAnsi="Arial" w:cs="Arial"/>
          <w:b/>
        </w:rPr>
      </w:pPr>
      <w:r w:rsidRPr="00AD440A">
        <w:rPr>
          <w:rFonts w:ascii="Arial" w:hAnsi="Arial" w:cs="Arial"/>
          <w:b/>
        </w:rPr>
        <w:t xml:space="preserve">POR MEDIO DE LA CUAL SE DISPONE LA APERTURA DEL PROCESO </w:t>
      </w:r>
      <w:r w:rsidR="002974DE" w:rsidRPr="00AD440A">
        <w:rPr>
          <w:rFonts w:ascii="Arial" w:hAnsi="Arial" w:cs="Arial"/>
          <w:b/>
        </w:rPr>
        <w:t>DE INVITACION PÚBLICA</w:t>
      </w:r>
      <w:r w:rsidR="00AD440A" w:rsidRPr="00AD440A">
        <w:rPr>
          <w:rFonts w:ascii="Arial" w:hAnsi="Arial" w:cs="Arial"/>
          <w:b/>
        </w:rPr>
        <w:t xml:space="preserve"> N° 004</w:t>
      </w:r>
      <w:r w:rsidR="009B3648" w:rsidRPr="00AD440A">
        <w:rPr>
          <w:rFonts w:ascii="Arial" w:hAnsi="Arial" w:cs="Arial"/>
          <w:b/>
        </w:rPr>
        <w:t xml:space="preserve"> DE 2018</w:t>
      </w:r>
      <w:r w:rsidR="00C94C27" w:rsidRPr="00AD440A">
        <w:rPr>
          <w:rFonts w:ascii="Arial" w:hAnsi="Arial" w:cs="Arial"/>
          <w:b/>
        </w:rPr>
        <w:t>.</w:t>
      </w:r>
    </w:p>
    <w:p w:rsidR="007509F5" w:rsidRPr="00AD440A" w:rsidRDefault="007509F5" w:rsidP="00C94C27">
      <w:pPr>
        <w:pStyle w:val="Textoindependiente"/>
        <w:jc w:val="center"/>
        <w:rPr>
          <w:rFonts w:ascii="Arial" w:hAnsi="Arial" w:cs="Arial"/>
          <w:b/>
        </w:rPr>
      </w:pPr>
    </w:p>
    <w:p w:rsidR="009B3648" w:rsidRPr="00AD440A" w:rsidRDefault="009B3648" w:rsidP="007509F5">
      <w:pPr>
        <w:pStyle w:val="Ttulo"/>
        <w:spacing w:line="276" w:lineRule="auto"/>
        <w:rPr>
          <w:rFonts w:cs="Arial"/>
        </w:rPr>
      </w:pPr>
      <w:r w:rsidRPr="007509F5">
        <w:rPr>
          <w:rFonts w:cs="Arial"/>
          <w:b/>
          <w:color w:val="000000"/>
          <w:sz w:val="22"/>
          <w:szCs w:val="22"/>
        </w:rPr>
        <w:t>EL GERENTE DE LA LOTERIA DE MEDELLÍN</w:t>
      </w:r>
      <w:r w:rsidRPr="007509F5">
        <w:rPr>
          <w:rFonts w:cs="Arial"/>
          <w:color w:val="000000"/>
          <w:sz w:val="22"/>
          <w:szCs w:val="22"/>
        </w:rPr>
        <w:t xml:space="preserve">, en uso de sus atribuciones legales y estatutarias, </w:t>
      </w:r>
      <w:r w:rsidRPr="007509F5">
        <w:rPr>
          <w:rFonts w:cs="Arial"/>
          <w:bCs/>
          <w:color w:val="000000"/>
          <w:sz w:val="22"/>
          <w:szCs w:val="22"/>
        </w:rPr>
        <w:t xml:space="preserve">en especial el numeral primero del artículo duodécimo del Decreto 0819 del 4 de marzo de 1996 y  </w:t>
      </w:r>
      <w:r w:rsidRPr="007509F5">
        <w:rPr>
          <w:rFonts w:cs="Arial"/>
          <w:sz w:val="22"/>
          <w:szCs w:val="22"/>
          <w:shd w:val="clear" w:color="auto" w:fill="FFFFFF"/>
        </w:rPr>
        <w:t xml:space="preserve">modificado por la Ordenanza N° 017 del 15 de septiembre </w:t>
      </w:r>
      <w:r w:rsidRPr="00AD440A">
        <w:rPr>
          <w:rFonts w:cs="Arial"/>
          <w:shd w:val="clear" w:color="auto" w:fill="FFFFFF"/>
        </w:rPr>
        <w:t xml:space="preserve">de 2008, modificada por la ordenanza 041 de 2017 y </w:t>
      </w:r>
      <w:r w:rsidRPr="00AD440A">
        <w:rPr>
          <w:rFonts w:cs="Arial"/>
          <w:bCs/>
          <w:color w:val="000000"/>
        </w:rPr>
        <w:t>el artículo 92 de la Ley 489 de 1998</w:t>
      </w:r>
    </w:p>
    <w:p w:rsidR="00C94C27" w:rsidRPr="00AD440A" w:rsidRDefault="00C94C27" w:rsidP="007509F5">
      <w:pPr>
        <w:pStyle w:val="JUSTIFICADO"/>
        <w:spacing w:line="276" w:lineRule="auto"/>
        <w:jc w:val="center"/>
        <w:rPr>
          <w:rFonts w:ascii="Arial" w:hAnsi="Arial" w:cs="Arial"/>
          <w:sz w:val="22"/>
          <w:szCs w:val="22"/>
          <w:highlight w:val="yellow"/>
          <w:lang w:val="es-ES"/>
        </w:rPr>
      </w:pPr>
    </w:p>
    <w:p w:rsidR="00C94C27" w:rsidRPr="00AD440A" w:rsidRDefault="00C94C27" w:rsidP="00C94C27">
      <w:pPr>
        <w:jc w:val="center"/>
        <w:rPr>
          <w:rFonts w:ascii="Arial" w:hAnsi="Arial" w:cs="Arial"/>
          <w:b/>
        </w:rPr>
      </w:pPr>
      <w:r w:rsidRPr="00AD440A">
        <w:rPr>
          <w:rFonts w:ascii="Arial" w:hAnsi="Arial" w:cs="Arial"/>
          <w:b/>
        </w:rPr>
        <w:t>CONSIDERANDO:</w:t>
      </w:r>
    </w:p>
    <w:p w:rsidR="00C94C27" w:rsidRPr="00AD440A" w:rsidRDefault="00C94C27" w:rsidP="00C94C27">
      <w:pPr>
        <w:pStyle w:val="Ttulo"/>
        <w:jc w:val="both"/>
        <w:rPr>
          <w:rFonts w:cs="Arial"/>
          <w:sz w:val="22"/>
          <w:szCs w:val="22"/>
          <w:highlight w:val="yellow"/>
        </w:rPr>
      </w:pPr>
      <w:r w:rsidRPr="00AD440A">
        <w:rPr>
          <w:rFonts w:cs="Arial"/>
          <w:b/>
          <w:sz w:val="22"/>
          <w:szCs w:val="22"/>
        </w:rPr>
        <w:t xml:space="preserve">PRIMERO: </w:t>
      </w:r>
      <w:r w:rsidR="009B3648" w:rsidRPr="00AD440A">
        <w:rPr>
          <w:rFonts w:cs="Arial"/>
          <w:sz w:val="22"/>
          <w:szCs w:val="22"/>
        </w:rPr>
        <w:t xml:space="preserve">Que </w:t>
      </w:r>
      <w:r w:rsidR="009B3648" w:rsidRPr="00AD440A">
        <w:rPr>
          <w:rFonts w:cs="Arial"/>
          <w:b/>
          <w:sz w:val="22"/>
          <w:szCs w:val="22"/>
        </w:rPr>
        <w:t>LA LOTERÍA DE MEDELLÍN</w:t>
      </w:r>
      <w:r w:rsidRPr="00AD440A">
        <w:rPr>
          <w:rFonts w:cs="Arial"/>
          <w:sz w:val="22"/>
          <w:szCs w:val="22"/>
        </w:rPr>
        <w:t xml:space="preserve">, está interesada en recibir ofertas para  seleccionar a quien ofrezca las mejores condiciones para la </w:t>
      </w:r>
      <w:r w:rsidR="00AD440A" w:rsidRPr="00AD440A">
        <w:rPr>
          <w:rFonts w:cs="Arial"/>
          <w:b/>
        </w:rPr>
        <w:t>ADQUISICIÓN</w:t>
      </w:r>
      <w:r w:rsidR="00AD440A" w:rsidRPr="008A4BC1">
        <w:rPr>
          <w:rFonts w:cs="Arial"/>
          <w:b/>
        </w:rPr>
        <w:t xml:space="preserve"> DE HARDWARE Y SOFTWARE PARA LA IMPLEMENTACIÓN DEL SISTEMA DE SEGURIDAD INTEGRAL Y LA RED INALÁMBRICA</w:t>
      </w:r>
      <w:r w:rsidR="009B3648" w:rsidRPr="00AD440A">
        <w:rPr>
          <w:rFonts w:cs="Arial"/>
          <w:color w:val="000000"/>
          <w:sz w:val="22"/>
          <w:szCs w:val="22"/>
        </w:rPr>
        <w:t>.</w:t>
      </w:r>
      <w:r w:rsidR="00AD440A" w:rsidRPr="00AD440A">
        <w:rPr>
          <w:rFonts w:cs="Arial"/>
          <w:color w:val="000000"/>
          <w:sz w:val="22"/>
          <w:szCs w:val="22"/>
        </w:rPr>
        <w:t xml:space="preserve"> </w:t>
      </w:r>
    </w:p>
    <w:p w:rsidR="00C94C27" w:rsidRPr="00AD440A" w:rsidRDefault="00C94C27" w:rsidP="00C94C27">
      <w:pPr>
        <w:pStyle w:val="Encabezado"/>
        <w:jc w:val="both"/>
        <w:rPr>
          <w:rFonts w:ascii="Arial" w:hAnsi="Arial" w:cs="Arial"/>
          <w:highlight w:val="yellow"/>
        </w:rPr>
      </w:pPr>
    </w:p>
    <w:p w:rsidR="00C94C27" w:rsidRPr="00AD440A" w:rsidRDefault="00C94C27" w:rsidP="00C94C27">
      <w:pPr>
        <w:pStyle w:val="Encabezado"/>
        <w:jc w:val="both"/>
        <w:rPr>
          <w:rFonts w:ascii="Arial" w:hAnsi="Arial" w:cs="Arial"/>
        </w:rPr>
      </w:pPr>
      <w:r w:rsidRPr="00AD440A">
        <w:rPr>
          <w:rFonts w:ascii="Arial" w:hAnsi="Arial" w:cs="Arial"/>
          <w:b/>
        </w:rPr>
        <w:t>SEGUNDO</w:t>
      </w:r>
      <w:r w:rsidRPr="00AD440A">
        <w:rPr>
          <w:rFonts w:ascii="Arial" w:hAnsi="Arial" w:cs="Arial"/>
        </w:rPr>
        <w:t>:</w:t>
      </w:r>
      <w:r w:rsidRPr="00AD440A">
        <w:rPr>
          <w:rFonts w:ascii="Arial" w:hAnsi="Arial" w:cs="Arial"/>
          <w:b/>
        </w:rPr>
        <w:t xml:space="preserve"> </w:t>
      </w:r>
      <w:r w:rsidRPr="00AD440A">
        <w:rPr>
          <w:rFonts w:ascii="Arial" w:hAnsi="Arial" w:cs="Arial"/>
        </w:rPr>
        <w:t xml:space="preserve">Que por lo anterior la Entidad da apertura </w:t>
      </w:r>
      <w:r w:rsidR="002974DE" w:rsidRPr="00AD440A">
        <w:rPr>
          <w:rFonts w:ascii="Arial" w:hAnsi="Arial" w:cs="Arial"/>
        </w:rPr>
        <w:t>al proceso de Invitación Pú</w:t>
      </w:r>
      <w:r w:rsidR="00AD440A" w:rsidRPr="00AD440A">
        <w:rPr>
          <w:rFonts w:ascii="Arial" w:hAnsi="Arial" w:cs="Arial"/>
        </w:rPr>
        <w:t>blica N° 004</w:t>
      </w:r>
      <w:r w:rsidR="009B3648" w:rsidRPr="00AD440A">
        <w:rPr>
          <w:rFonts w:ascii="Arial" w:hAnsi="Arial" w:cs="Arial"/>
        </w:rPr>
        <w:t xml:space="preserve"> de 2018</w:t>
      </w:r>
      <w:r w:rsidRPr="00AD440A">
        <w:rPr>
          <w:rFonts w:ascii="Arial" w:hAnsi="Arial" w:cs="Arial"/>
        </w:rPr>
        <w:t xml:space="preserve">, atendiendo a la Constitución Política de Colombia, el Estatuto de Contratación Estatal (en lo aplicable), el Manual de Contratación de la </w:t>
      </w:r>
      <w:r w:rsidR="00282729" w:rsidRPr="00AD440A">
        <w:rPr>
          <w:rFonts w:ascii="Arial" w:hAnsi="Arial" w:cs="Arial"/>
        </w:rPr>
        <w:t>Lotería de Medellín, expedido mediante Acuerdo 005</w:t>
      </w:r>
      <w:r w:rsidRPr="00AD440A">
        <w:rPr>
          <w:rFonts w:ascii="Arial" w:hAnsi="Arial" w:cs="Arial"/>
        </w:rPr>
        <w:t xml:space="preserve"> de</w:t>
      </w:r>
      <w:r w:rsidR="00282729" w:rsidRPr="00AD440A">
        <w:rPr>
          <w:rFonts w:ascii="Arial" w:hAnsi="Arial" w:cs="Arial"/>
        </w:rPr>
        <w:t xml:space="preserve"> 2018</w:t>
      </w:r>
      <w:r w:rsidRPr="00AD440A">
        <w:rPr>
          <w:rFonts w:ascii="Arial" w:hAnsi="Arial" w:cs="Arial"/>
        </w:rPr>
        <w:t xml:space="preserve">. </w:t>
      </w:r>
    </w:p>
    <w:p w:rsidR="00C94C27" w:rsidRPr="00AD440A" w:rsidRDefault="00C94C27" w:rsidP="00C94C27">
      <w:pPr>
        <w:pStyle w:val="Encabezado"/>
        <w:jc w:val="both"/>
        <w:rPr>
          <w:rFonts w:ascii="Arial" w:hAnsi="Arial" w:cs="Arial"/>
          <w:highlight w:val="yellow"/>
        </w:rPr>
      </w:pPr>
    </w:p>
    <w:p w:rsidR="0044057D" w:rsidRPr="00AD440A" w:rsidRDefault="00C94C27" w:rsidP="00AD440A">
      <w:pPr>
        <w:jc w:val="both"/>
        <w:rPr>
          <w:rFonts w:ascii="Arial" w:hAnsi="Arial" w:cs="Arial"/>
          <w:iCs/>
          <w:highlight w:val="yellow"/>
        </w:rPr>
      </w:pPr>
      <w:r w:rsidRPr="00AD440A">
        <w:rPr>
          <w:rFonts w:ascii="Arial" w:hAnsi="Arial" w:cs="Arial"/>
          <w:b/>
          <w:bCs/>
        </w:rPr>
        <w:t>TERCERO</w:t>
      </w:r>
      <w:r w:rsidRPr="00AD440A">
        <w:rPr>
          <w:rFonts w:ascii="Arial" w:hAnsi="Arial" w:cs="Arial"/>
          <w:b/>
        </w:rPr>
        <w:t xml:space="preserve">: </w:t>
      </w:r>
      <w:r w:rsidRPr="00AD440A">
        <w:rPr>
          <w:rFonts w:ascii="Arial" w:hAnsi="Arial" w:cs="Arial"/>
        </w:rPr>
        <w:t xml:space="preserve">Que para iniciar el procedimiento contractual, se cuenta con un </w:t>
      </w:r>
      <w:r w:rsidRPr="00AD440A">
        <w:rPr>
          <w:rFonts w:ascii="Arial" w:hAnsi="Arial" w:cs="Arial"/>
          <w:iCs/>
        </w:rPr>
        <w:t xml:space="preserve">presupuesto a ejecutar de </w:t>
      </w:r>
      <w:r w:rsidR="00AD440A" w:rsidRPr="00AD440A">
        <w:rPr>
          <w:rFonts w:ascii="Arial" w:eastAsia="Times New Roman" w:hAnsi="Arial" w:cs="Arial"/>
          <w:lang w:val="es-ES" w:eastAsia="es-ES"/>
        </w:rPr>
        <w:t>SEICIENTOS</w:t>
      </w:r>
      <w:r w:rsidR="00AD440A" w:rsidRPr="00E27561">
        <w:rPr>
          <w:rFonts w:ascii="Arial" w:eastAsia="Times New Roman" w:hAnsi="Arial" w:cs="Arial"/>
          <w:lang w:val="es-ES" w:eastAsia="es-ES"/>
        </w:rPr>
        <w:t xml:space="preserve"> VEINTIUNO MILLONES QUINIENTOS CINCO MIL SETECIENTOS SESENTA Y UN MIL PESOS MC $621.505.761</w:t>
      </w:r>
      <w:r w:rsidR="00AD440A" w:rsidRPr="00E27561">
        <w:rPr>
          <w:rFonts w:ascii="Arial" w:hAnsi="Arial" w:cs="Arial"/>
        </w:rPr>
        <w:t>, despaldado por la disponibilidad presupuestal 542 del 5 de septiembre</w:t>
      </w:r>
      <w:r w:rsidR="00AD440A">
        <w:rPr>
          <w:rFonts w:ascii="Arial" w:hAnsi="Arial" w:cs="Arial"/>
        </w:rPr>
        <w:t xml:space="preserve"> </w:t>
      </w:r>
      <w:r w:rsidR="00AD440A" w:rsidRPr="00E27561">
        <w:rPr>
          <w:rFonts w:ascii="Arial" w:hAnsi="Arial" w:cs="Arial"/>
        </w:rPr>
        <w:t>del</w:t>
      </w:r>
      <w:r w:rsidR="00AD440A">
        <w:rPr>
          <w:rFonts w:ascii="Arial" w:hAnsi="Arial" w:cs="Arial"/>
        </w:rPr>
        <w:t xml:space="preserve"> </w:t>
      </w:r>
      <w:r w:rsidR="00AD440A" w:rsidRPr="00E27561">
        <w:rPr>
          <w:rFonts w:ascii="Arial" w:hAnsi="Arial" w:cs="Arial"/>
        </w:rPr>
        <w:t>2018</w:t>
      </w:r>
      <w:r w:rsidR="00AD440A">
        <w:rPr>
          <w:rFonts w:ascii="Arial" w:hAnsi="Arial" w:cs="Arial"/>
        </w:rPr>
        <w:t xml:space="preserve"> </w:t>
      </w:r>
      <w:r w:rsidR="00AD440A" w:rsidRPr="00E27561">
        <w:rPr>
          <w:rFonts w:ascii="Arial" w:hAnsi="Arial" w:cs="Arial"/>
        </w:rPr>
        <w:t>de la actual vigencia</w:t>
      </w:r>
      <w:r w:rsidR="00AD440A">
        <w:rPr>
          <w:rFonts w:ascii="Arial" w:hAnsi="Arial" w:cs="Arial"/>
        </w:rPr>
        <w:t>.</w:t>
      </w:r>
      <w:r w:rsidR="0044057D" w:rsidRPr="00AD440A">
        <w:rPr>
          <w:rFonts w:ascii="Arial" w:hAnsi="Arial" w:cs="Arial"/>
          <w:iCs/>
          <w:highlight w:val="yellow"/>
        </w:rPr>
        <w:t xml:space="preserve"> </w:t>
      </w:r>
    </w:p>
    <w:p w:rsidR="00C94C27" w:rsidRPr="007509F5" w:rsidRDefault="00C94C27" w:rsidP="00C94C27">
      <w:pPr>
        <w:jc w:val="both"/>
        <w:rPr>
          <w:rFonts w:ascii="Arial" w:hAnsi="Arial" w:cs="Arial"/>
        </w:rPr>
      </w:pPr>
      <w:r w:rsidRPr="007509F5">
        <w:rPr>
          <w:rFonts w:ascii="Arial" w:hAnsi="Arial" w:cs="Arial"/>
          <w:b/>
        </w:rPr>
        <w:t>CUARTO:</w:t>
      </w:r>
      <w:r w:rsidRPr="007509F5">
        <w:rPr>
          <w:rFonts w:ascii="Arial" w:hAnsi="Arial" w:cs="Arial"/>
        </w:rPr>
        <w:t xml:space="preserve"> Que se dispondrá el trámite necesario para la publicación en la página Web de la </w:t>
      </w:r>
      <w:r w:rsidR="002974DE" w:rsidRPr="007509F5">
        <w:rPr>
          <w:rFonts w:ascii="Arial" w:hAnsi="Arial" w:cs="Arial"/>
        </w:rPr>
        <w:t>Lotería de Medellín</w:t>
      </w:r>
      <w:r w:rsidRPr="007509F5">
        <w:rPr>
          <w:rFonts w:ascii="Arial" w:hAnsi="Arial" w:cs="Arial"/>
        </w:rPr>
        <w:t>, donde se encontraran todos los documentos que harán parte del proceso de selección.</w:t>
      </w:r>
    </w:p>
    <w:p w:rsidR="00C94C27" w:rsidRPr="007509F5" w:rsidRDefault="00C94C27" w:rsidP="00C94C27">
      <w:pPr>
        <w:jc w:val="both"/>
        <w:rPr>
          <w:rFonts w:ascii="Arial" w:hAnsi="Arial" w:cs="Arial"/>
        </w:rPr>
      </w:pPr>
      <w:r w:rsidRPr="007509F5">
        <w:rPr>
          <w:rFonts w:ascii="Arial" w:hAnsi="Arial" w:cs="Arial"/>
          <w:b/>
        </w:rPr>
        <w:t>QUINTO</w:t>
      </w:r>
      <w:r w:rsidR="002974DE" w:rsidRPr="007509F5">
        <w:rPr>
          <w:rFonts w:ascii="Arial" w:hAnsi="Arial" w:cs="Arial"/>
        </w:rPr>
        <w:t>: Que L</w:t>
      </w:r>
      <w:r w:rsidRPr="007509F5">
        <w:rPr>
          <w:rFonts w:ascii="Arial" w:hAnsi="Arial" w:cs="Arial"/>
        </w:rPr>
        <w:t xml:space="preserve">a </w:t>
      </w:r>
      <w:r w:rsidR="002974DE" w:rsidRPr="007509F5">
        <w:rPr>
          <w:rFonts w:ascii="Arial" w:hAnsi="Arial" w:cs="Arial"/>
        </w:rPr>
        <w:t>Lotería de Medellín</w:t>
      </w:r>
      <w:r w:rsidRPr="007509F5">
        <w:rPr>
          <w:rFonts w:ascii="Arial" w:hAnsi="Arial" w:cs="Arial"/>
        </w:rPr>
        <w:t xml:space="preserve">, celebrará contrato con el proponente que ofrezca en general las mejores condiciones para la Entidad, previo cumplimiento de los requisitos establecidos en los pliegos de condiciones. </w:t>
      </w:r>
    </w:p>
    <w:p w:rsidR="00C94C27" w:rsidRPr="007509F5" w:rsidRDefault="00C94C27" w:rsidP="00C94C27">
      <w:pPr>
        <w:jc w:val="center"/>
        <w:rPr>
          <w:rFonts w:ascii="Arial" w:hAnsi="Arial" w:cs="Arial"/>
          <w:b/>
        </w:rPr>
      </w:pPr>
    </w:p>
    <w:p w:rsidR="00C94C27" w:rsidRPr="007509F5" w:rsidRDefault="00C94C27" w:rsidP="00C94C27">
      <w:pPr>
        <w:jc w:val="center"/>
        <w:rPr>
          <w:rFonts w:ascii="Arial" w:hAnsi="Arial" w:cs="Arial"/>
          <w:b/>
        </w:rPr>
      </w:pPr>
      <w:r w:rsidRPr="007509F5">
        <w:rPr>
          <w:rFonts w:ascii="Arial" w:hAnsi="Arial" w:cs="Arial"/>
          <w:b/>
        </w:rPr>
        <w:t>RESUELVE:</w:t>
      </w:r>
    </w:p>
    <w:p w:rsidR="00C94C27" w:rsidRPr="007509F5" w:rsidRDefault="00C94C27" w:rsidP="00C94C27">
      <w:pPr>
        <w:shd w:val="clear" w:color="auto" w:fill="FFFFFF"/>
        <w:jc w:val="both"/>
        <w:rPr>
          <w:rFonts w:ascii="Arial" w:hAnsi="Arial" w:cs="Arial"/>
        </w:rPr>
      </w:pPr>
      <w:r w:rsidRPr="007509F5">
        <w:rPr>
          <w:rFonts w:ascii="Arial" w:hAnsi="Arial" w:cs="Arial"/>
          <w:b/>
          <w:bCs/>
        </w:rPr>
        <w:t>ARTICULO PRIMERO</w:t>
      </w:r>
      <w:r w:rsidRPr="007509F5">
        <w:rPr>
          <w:rFonts w:ascii="Arial" w:hAnsi="Arial" w:cs="Arial"/>
          <w:b/>
        </w:rPr>
        <w:t>:</w:t>
      </w:r>
      <w:r w:rsidRPr="007509F5">
        <w:rPr>
          <w:rFonts w:ascii="Arial" w:hAnsi="Arial" w:cs="Arial"/>
        </w:rPr>
        <w:t xml:space="preserve"> Convocar</w:t>
      </w:r>
      <w:r w:rsidRPr="007509F5">
        <w:rPr>
          <w:rFonts w:ascii="Arial" w:hAnsi="Arial" w:cs="Arial"/>
          <w:bCs/>
        </w:rPr>
        <w:t xml:space="preserve"> </w:t>
      </w:r>
      <w:r w:rsidR="002974DE" w:rsidRPr="007509F5">
        <w:rPr>
          <w:rFonts w:ascii="Arial" w:hAnsi="Arial" w:cs="Arial"/>
          <w:bCs/>
        </w:rPr>
        <w:t>al proceso de Invitación Pública</w:t>
      </w:r>
      <w:r w:rsidRPr="007509F5">
        <w:rPr>
          <w:rFonts w:ascii="Arial" w:hAnsi="Arial" w:cs="Arial"/>
          <w:bCs/>
        </w:rPr>
        <w:t xml:space="preserve"> N° 00</w:t>
      </w:r>
      <w:r w:rsidR="007509F5" w:rsidRPr="007509F5">
        <w:rPr>
          <w:rFonts w:ascii="Arial" w:hAnsi="Arial" w:cs="Arial"/>
          <w:bCs/>
        </w:rPr>
        <w:t>4</w:t>
      </w:r>
      <w:r w:rsidR="002974DE" w:rsidRPr="007509F5">
        <w:rPr>
          <w:rFonts w:ascii="Arial" w:hAnsi="Arial" w:cs="Arial"/>
          <w:bCs/>
        </w:rPr>
        <w:t xml:space="preserve"> de 2018</w:t>
      </w:r>
      <w:r w:rsidRPr="007509F5">
        <w:rPr>
          <w:rFonts w:ascii="Arial" w:hAnsi="Arial" w:cs="Arial"/>
          <w:bCs/>
        </w:rPr>
        <w:t xml:space="preserve">, a las empresas interesadas en presentar ofertas para </w:t>
      </w:r>
      <w:r w:rsidRPr="007509F5">
        <w:rPr>
          <w:rFonts w:ascii="Arial" w:hAnsi="Arial" w:cs="Arial"/>
        </w:rPr>
        <w:t xml:space="preserve">contratar la </w:t>
      </w:r>
      <w:r w:rsidR="007509F5" w:rsidRPr="007509F5">
        <w:rPr>
          <w:rFonts w:ascii="Arial" w:hAnsi="Arial" w:cs="Arial"/>
          <w:b/>
        </w:rPr>
        <w:t>ADQUISICIÓN DE HARDWARE Y SOFTWARE PARA LA IMPLEMENTACIÓN DEL SISTEMA DE SEGURIDAD INTEGRAL Y LA RED INALÁMBRICA</w:t>
      </w:r>
    </w:p>
    <w:p w:rsidR="00C94C27" w:rsidRPr="007509F5" w:rsidRDefault="00C94C27" w:rsidP="00C94C27">
      <w:pPr>
        <w:jc w:val="both"/>
        <w:rPr>
          <w:rFonts w:ascii="Arial" w:hAnsi="Arial" w:cs="Arial"/>
        </w:rPr>
      </w:pPr>
      <w:r w:rsidRPr="007509F5">
        <w:rPr>
          <w:rFonts w:ascii="Arial" w:hAnsi="Arial" w:cs="Arial"/>
          <w:b/>
        </w:rPr>
        <w:lastRenderedPageBreak/>
        <w:t>ARTICULO SEGUNDO:</w:t>
      </w:r>
      <w:r w:rsidRPr="007509F5">
        <w:rPr>
          <w:rFonts w:ascii="Arial" w:hAnsi="Arial" w:cs="Arial"/>
        </w:rPr>
        <w:t xml:space="preserve"> Disponer que el crono</w:t>
      </w:r>
      <w:r w:rsidR="002974DE" w:rsidRPr="007509F5">
        <w:rPr>
          <w:rFonts w:ascii="Arial" w:hAnsi="Arial" w:cs="Arial"/>
        </w:rPr>
        <w:t>grama par</w:t>
      </w:r>
      <w:r w:rsidR="0044057D" w:rsidRPr="007509F5">
        <w:rPr>
          <w:rFonts w:ascii="Arial" w:hAnsi="Arial" w:cs="Arial"/>
        </w:rPr>
        <w:t>a la invitación pública Nro.</w:t>
      </w:r>
      <w:r w:rsidR="007509F5" w:rsidRPr="007509F5">
        <w:rPr>
          <w:rFonts w:ascii="Arial" w:hAnsi="Arial" w:cs="Arial"/>
        </w:rPr>
        <w:t xml:space="preserve"> 004</w:t>
      </w:r>
      <w:r w:rsidR="002974DE" w:rsidRPr="007509F5">
        <w:rPr>
          <w:rFonts w:ascii="Arial" w:hAnsi="Arial" w:cs="Arial"/>
        </w:rPr>
        <w:t xml:space="preserve"> de 2018</w:t>
      </w:r>
      <w:r w:rsidRPr="007509F5">
        <w:rPr>
          <w:rFonts w:ascii="Arial" w:hAnsi="Arial" w:cs="Arial"/>
        </w:rPr>
        <w:t>, es el siguiente:</w:t>
      </w:r>
    </w:p>
    <w:tbl>
      <w:tblPr>
        <w:tblpPr w:leftFromText="141" w:rightFromText="141" w:vertAnchor="text" w:horzAnchor="margin" w:tblpXSpec="center" w:tblpY="178"/>
        <w:tblOverlap w:val="never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25"/>
        <w:gridCol w:w="5613"/>
      </w:tblGrid>
      <w:tr w:rsidR="007509F5" w:rsidRPr="005E3146" w:rsidTr="002C07C8">
        <w:trPr>
          <w:tblHeader/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F645C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F645C">
              <w:rPr>
                <w:rFonts w:ascii="Arial" w:hAnsi="Arial" w:cs="Arial"/>
                <w:b/>
                <w:bCs/>
              </w:rPr>
              <w:t>DESCRIPCIÓN</w:t>
            </w:r>
          </w:p>
        </w:tc>
      </w:tr>
      <w:tr w:rsidR="007509F5" w:rsidRPr="005E3146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F645C">
              <w:rPr>
                <w:rFonts w:ascii="Arial" w:hAnsi="Arial" w:cs="Arial"/>
                <w:b/>
                <w:bCs/>
              </w:rPr>
              <w:t>RESOLUCIÓN DE APERTURA Y PUBLICACIÓN DEL PLIEGO DE CONDICIONES DEFINITIVO.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F645C">
              <w:rPr>
                <w:rFonts w:ascii="Arial" w:hAnsi="Arial" w:cs="Arial"/>
                <w:bCs/>
              </w:rPr>
              <w:t xml:space="preserve">4 de octubre de 2018 </w:t>
            </w:r>
            <w:r w:rsidRPr="009F645C">
              <w:rPr>
                <w:rFonts w:ascii="Arial" w:hAnsi="Arial" w:cs="Arial"/>
              </w:rPr>
              <w:t>en la página web de la entidad</w:t>
            </w:r>
            <w:hyperlink r:id="rId8" w:history="1">
              <w:r w:rsidRPr="009F645C">
                <w:rPr>
                  <w:rStyle w:val="Hipervnculo"/>
                  <w:rFonts w:ascii="Arial" w:hAnsi="Arial" w:cs="Arial"/>
                </w:rPr>
                <w:t>http://www.loteriademedellin.com.co/invitaciones-publicas-2018</w:t>
              </w:r>
            </w:hyperlink>
          </w:p>
        </w:tc>
      </w:tr>
      <w:tr w:rsidR="007509F5" w:rsidRPr="005E3146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645C">
              <w:rPr>
                <w:rFonts w:ascii="Arial" w:hAnsi="Arial" w:cs="Arial"/>
                <w:b/>
                <w:bCs/>
              </w:rPr>
              <w:t>AUDIENCIA DE ACLARACIÓN DEL PLIEGO DE CONDICIONES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  <w:r w:rsidRPr="009F645C">
              <w:rPr>
                <w:rFonts w:ascii="Arial" w:hAnsi="Arial" w:cs="Arial"/>
                <w:bCs/>
              </w:rPr>
              <w:t xml:space="preserve"> de octubre de 2018, a las 10:00 a.m. en </w:t>
            </w:r>
            <w:r w:rsidRPr="009F645C">
              <w:rPr>
                <w:rFonts w:ascii="Arial" w:hAnsi="Arial" w:cs="Arial"/>
              </w:rPr>
              <w:t>la Secretaría General de la Lotería de Medellín, ubicada en el quinto piso, antes de la fecha y hora de cierre.</w:t>
            </w:r>
          </w:p>
        </w:tc>
      </w:tr>
      <w:tr w:rsidR="007509F5" w:rsidRPr="005E3146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F645C">
              <w:rPr>
                <w:rFonts w:ascii="Arial" w:hAnsi="Arial" w:cs="Arial"/>
                <w:b/>
                <w:bCs/>
              </w:rPr>
              <w:t>RECEPCIÓN DE OBSERVACIONES AL PLIEGO DE CONDICIONES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9F645C">
              <w:rPr>
                <w:rFonts w:ascii="Arial" w:hAnsi="Arial" w:cs="Arial"/>
                <w:bCs/>
              </w:rPr>
              <w:t>Desde el 4</w:t>
            </w:r>
            <w:r>
              <w:rPr>
                <w:rFonts w:ascii="Arial" w:hAnsi="Arial" w:cs="Arial"/>
                <w:bCs/>
              </w:rPr>
              <w:t xml:space="preserve"> hasta las 17:00 horas del 11</w:t>
            </w:r>
            <w:r w:rsidRPr="009F645C">
              <w:rPr>
                <w:rFonts w:ascii="Arial" w:hAnsi="Arial" w:cs="Arial"/>
                <w:bCs/>
              </w:rPr>
              <w:t xml:space="preserve"> de octubre</w:t>
            </w:r>
            <w:r w:rsidRPr="009F645C">
              <w:rPr>
                <w:rFonts w:ascii="Arial" w:hAnsi="Arial" w:cs="Arial"/>
              </w:rPr>
              <w:t xml:space="preserve">, a la dirección electrónica: </w:t>
            </w:r>
            <w:hyperlink r:id="rId9" w:history="1">
              <w:r w:rsidRPr="009F645C">
                <w:rPr>
                  <w:rStyle w:val="Hipervnculo"/>
                  <w:rFonts w:ascii="Arial" w:hAnsi="Arial" w:cs="Arial"/>
                  <w:bCs/>
                </w:rPr>
                <w:t>demarulanda@loteriademedellin.com.co</w:t>
              </w:r>
            </w:hyperlink>
            <w:r w:rsidRPr="009F645C">
              <w:rPr>
                <w:rFonts w:ascii="Arial" w:hAnsi="Arial" w:cs="Arial"/>
                <w:bCs/>
              </w:rPr>
              <w:t>, o radicado en el archivo de la entidad,</w:t>
            </w:r>
            <w:r w:rsidRPr="009F645C">
              <w:rPr>
                <w:rFonts w:ascii="Arial" w:hAnsi="Arial" w:cs="Arial"/>
              </w:rPr>
              <w:t xml:space="preserve"> ubicado en la Carrera 47 No. 49 -12, primer piso.</w:t>
            </w:r>
          </w:p>
        </w:tc>
      </w:tr>
      <w:tr w:rsidR="007509F5" w:rsidRPr="005E3146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F645C">
              <w:rPr>
                <w:rFonts w:ascii="Arial" w:hAnsi="Arial" w:cs="Arial"/>
                <w:b/>
                <w:bCs/>
              </w:rPr>
              <w:t>PLAZO PARA RESPONDER OBSERVACIONES AL PLIEGO DE CONDICIONES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9F645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F645C">
              <w:rPr>
                <w:rFonts w:ascii="Arial" w:hAnsi="Arial" w:cs="Arial"/>
                <w:bCs/>
              </w:rPr>
              <w:t>Hasta el 17 de octubre de 2018</w:t>
            </w:r>
            <w:r w:rsidRPr="009F645C">
              <w:rPr>
                <w:rFonts w:ascii="Arial" w:hAnsi="Arial" w:cs="Arial"/>
              </w:rPr>
              <w:t xml:space="preserve"> en la página web de la entidad</w:t>
            </w:r>
            <w:hyperlink r:id="rId10" w:history="1">
              <w:r w:rsidRPr="009F645C">
                <w:rPr>
                  <w:rStyle w:val="Hipervnculo"/>
                  <w:rFonts w:ascii="Arial" w:hAnsi="Arial" w:cs="Arial"/>
                </w:rPr>
                <w:t>http://www.loteriademedellin.com.co/invitaciones-publicas-2018</w:t>
              </w:r>
            </w:hyperlink>
          </w:p>
        </w:tc>
      </w:tr>
      <w:tr w:rsidR="007509F5" w:rsidRPr="005E3146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B438C">
              <w:rPr>
                <w:rFonts w:ascii="Arial" w:hAnsi="Arial" w:cs="Arial"/>
                <w:b/>
                <w:bCs/>
              </w:rPr>
              <w:t>PLAZO PARA PRESENTAR PROPUESTAS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438C">
              <w:rPr>
                <w:rFonts w:ascii="Arial" w:hAnsi="Arial" w:cs="Arial"/>
                <w:bCs/>
              </w:rPr>
              <w:t>Hasta las 10:00 horas del 22 de octubre de 2018.</w:t>
            </w:r>
          </w:p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438C">
              <w:rPr>
                <w:rFonts w:ascii="Arial" w:hAnsi="Arial" w:cs="Arial"/>
              </w:rPr>
              <w:t>El proponente deberá radicar la propuesta, en sobre sellado y marcado, en el archivo de la entidad, ubicado en la Carrera 47 No. 49 -12, primer piso y llevarla a la Secretaría General de la Lotería de Medellín, ubicada en el quinto piso, antes de la fecha y hora de cierre.</w:t>
            </w:r>
          </w:p>
        </w:tc>
      </w:tr>
      <w:tr w:rsidR="007509F5" w:rsidRPr="005E3146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B438C">
              <w:rPr>
                <w:rFonts w:ascii="Arial" w:hAnsi="Arial" w:cs="Arial"/>
                <w:b/>
                <w:bCs/>
              </w:rPr>
              <w:t>AUDIENCIA DE CIERRE DEL PROCESO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8B438C">
              <w:rPr>
                <w:rFonts w:ascii="Arial" w:hAnsi="Arial" w:cs="Arial"/>
                <w:bCs/>
              </w:rPr>
              <w:t xml:space="preserve">A las 10:05 horas del 10 de octubre de 2018 </w:t>
            </w:r>
            <w:r w:rsidRPr="008B438C">
              <w:rPr>
                <w:rFonts w:ascii="Arial" w:hAnsi="Arial" w:cs="Arial"/>
              </w:rPr>
              <w:t xml:space="preserve">en la en la Carrera 47 49 12 Medellín, edificio de </w:t>
            </w:r>
            <w:r w:rsidRPr="008B438C">
              <w:rPr>
                <w:rFonts w:ascii="Arial" w:hAnsi="Arial" w:cs="Arial"/>
                <w:bCs/>
              </w:rPr>
              <w:t xml:space="preserve"> La Lotería de Medellín </w:t>
            </w:r>
            <w:r w:rsidRPr="008B438C">
              <w:rPr>
                <w:rFonts w:ascii="Arial" w:hAnsi="Arial" w:cs="Arial"/>
              </w:rPr>
              <w:t>, sala de Juntas de la Secretaría General</w:t>
            </w:r>
          </w:p>
        </w:tc>
      </w:tr>
      <w:tr w:rsidR="007509F5" w:rsidRPr="005E3146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B438C">
              <w:rPr>
                <w:rFonts w:ascii="Arial" w:hAnsi="Arial" w:cs="Arial"/>
                <w:b/>
                <w:bCs/>
              </w:rPr>
              <w:t>PUBLICACIÓN DEL INFORME DE EVALUACIÓN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438C">
              <w:rPr>
                <w:rFonts w:ascii="Arial" w:hAnsi="Arial" w:cs="Arial"/>
              </w:rPr>
              <w:t>El 25</w:t>
            </w:r>
            <w:r w:rsidRPr="008B438C">
              <w:rPr>
                <w:rFonts w:ascii="Arial" w:hAnsi="Arial" w:cs="Arial"/>
                <w:bCs/>
              </w:rPr>
              <w:t xml:space="preserve"> de octubre de 2018 </w:t>
            </w:r>
            <w:r w:rsidRPr="008B438C">
              <w:rPr>
                <w:rFonts w:ascii="Arial" w:hAnsi="Arial" w:cs="Arial"/>
              </w:rPr>
              <w:t>en la página web de la entidad</w:t>
            </w:r>
            <w:hyperlink r:id="rId11" w:history="1">
              <w:r w:rsidRPr="008B438C">
                <w:rPr>
                  <w:rStyle w:val="Hipervnculo"/>
                  <w:rFonts w:ascii="Arial" w:hAnsi="Arial" w:cs="Arial"/>
                </w:rPr>
                <w:t>http://www.loteriademedellin.com.co/invitaciones-publicas-2018</w:t>
              </w:r>
            </w:hyperlink>
          </w:p>
        </w:tc>
      </w:tr>
      <w:tr w:rsidR="007509F5" w:rsidRPr="005E3146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B438C">
              <w:rPr>
                <w:rFonts w:ascii="Arial" w:hAnsi="Arial" w:cs="Arial"/>
                <w:b/>
                <w:bCs/>
              </w:rPr>
              <w:t>TRASLADO DEL INFORME DE EVALUACIÓN Y RECEPCIÓN DE OBSERVACIONES AL MISMO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8B438C">
              <w:rPr>
                <w:rFonts w:ascii="Arial" w:hAnsi="Arial" w:cs="Arial"/>
              </w:rPr>
              <w:t>Desde el 25</w:t>
            </w:r>
            <w:r w:rsidRPr="008B438C">
              <w:rPr>
                <w:rFonts w:ascii="Arial" w:hAnsi="Arial" w:cs="Arial"/>
                <w:bCs/>
              </w:rPr>
              <w:t xml:space="preserve"> </w:t>
            </w:r>
            <w:r w:rsidRPr="008B438C">
              <w:rPr>
                <w:rFonts w:ascii="Arial" w:hAnsi="Arial" w:cs="Arial"/>
              </w:rPr>
              <w:t>hasta las 5:00 pm el 29</w:t>
            </w:r>
            <w:r w:rsidRPr="008B438C">
              <w:rPr>
                <w:rFonts w:ascii="Arial" w:hAnsi="Arial" w:cs="Arial"/>
                <w:bCs/>
              </w:rPr>
              <w:t xml:space="preserve"> de octubre de 2018</w:t>
            </w:r>
            <w:r w:rsidRPr="008B438C">
              <w:rPr>
                <w:rFonts w:ascii="Arial" w:hAnsi="Arial" w:cs="Arial"/>
              </w:rPr>
              <w:t xml:space="preserve">, en la dirección electrónica </w:t>
            </w:r>
            <w:hyperlink r:id="rId12" w:history="1">
              <w:r w:rsidRPr="008B438C">
                <w:rPr>
                  <w:rStyle w:val="Hipervnculo"/>
                  <w:rFonts w:ascii="Arial" w:hAnsi="Arial" w:cs="Arial"/>
                  <w:bCs/>
                </w:rPr>
                <w:t>demarulanda@loteriademedellin.com.co</w:t>
              </w:r>
            </w:hyperlink>
            <w:r w:rsidRPr="008B438C">
              <w:rPr>
                <w:rFonts w:ascii="Arial" w:hAnsi="Arial" w:cs="Arial"/>
                <w:bCs/>
              </w:rPr>
              <w:t>, o radicado en el archivo de la entidad,</w:t>
            </w:r>
            <w:r w:rsidRPr="008B438C">
              <w:rPr>
                <w:rFonts w:ascii="Arial" w:hAnsi="Arial" w:cs="Arial"/>
              </w:rPr>
              <w:t xml:space="preserve"> ubicado en la Carrera 47 No. 49 -12, primer piso.</w:t>
            </w:r>
          </w:p>
        </w:tc>
      </w:tr>
      <w:tr w:rsidR="007509F5" w:rsidRPr="005E3146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B438C">
              <w:rPr>
                <w:rFonts w:ascii="Arial" w:hAnsi="Arial" w:cs="Arial"/>
                <w:b/>
                <w:bCs/>
              </w:rPr>
              <w:t>PUBLICACIÓN DE RESPUESTAS A LAS OBSERVACIONES PRESENTADAS AL INFORME DE EVALUACIÓN.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438C">
              <w:rPr>
                <w:rFonts w:ascii="Arial" w:hAnsi="Arial" w:cs="Arial"/>
              </w:rPr>
              <w:t>El 1</w:t>
            </w:r>
            <w:r w:rsidRPr="008B438C">
              <w:rPr>
                <w:rFonts w:ascii="Arial" w:hAnsi="Arial" w:cs="Arial"/>
                <w:bCs/>
              </w:rPr>
              <w:t xml:space="preserve"> de noviembre de 2018 </w:t>
            </w:r>
            <w:r w:rsidRPr="008B438C">
              <w:rPr>
                <w:rFonts w:ascii="Arial" w:hAnsi="Arial" w:cs="Arial"/>
              </w:rPr>
              <w:t>en la página web de la entidad</w:t>
            </w:r>
            <w:hyperlink r:id="rId13" w:history="1">
              <w:r w:rsidRPr="008B438C">
                <w:rPr>
                  <w:rStyle w:val="Hipervnculo"/>
                  <w:rFonts w:ascii="Arial" w:hAnsi="Arial" w:cs="Arial"/>
                </w:rPr>
                <w:t>http://www.loteriademedellin.com.co/invitaciones-publicas-2018</w:t>
              </w:r>
            </w:hyperlink>
          </w:p>
        </w:tc>
      </w:tr>
      <w:tr w:rsidR="007509F5" w:rsidRPr="008A4BC1" w:rsidTr="002C07C8">
        <w:trPr>
          <w:tblCellSpacing w:w="15" w:type="dxa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ind w:right="106"/>
              <w:jc w:val="center"/>
              <w:rPr>
                <w:rFonts w:ascii="Arial" w:hAnsi="Arial" w:cs="Arial"/>
                <w:b/>
              </w:rPr>
            </w:pPr>
            <w:r w:rsidRPr="008B438C">
              <w:rPr>
                <w:rFonts w:ascii="Arial" w:hAnsi="Arial" w:cs="Arial"/>
                <w:b/>
                <w:bCs/>
              </w:rPr>
              <w:t>ADJUDICACIÓN O DECLARATORIA DE DESIERTO</w:t>
            </w: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9F5" w:rsidRPr="008B438C" w:rsidRDefault="007509F5" w:rsidP="002C07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438C">
              <w:rPr>
                <w:rFonts w:ascii="Arial" w:hAnsi="Arial" w:cs="Arial"/>
                <w:bCs/>
              </w:rPr>
              <w:t xml:space="preserve">El 2 de noviembre de 2018 </w:t>
            </w:r>
            <w:r w:rsidRPr="008B438C">
              <w:rPr>
                <w:rFonts w:ascii="Arial" w:hAnsi="Arial" w:cs="Arial"/>
              </w:rPr>
              <w:t>en la página web de la entidad</w:t>
            </w:r>
            <w:hyperlink r:id="rId14" w:history="1">
              <w:hyperlink r:id="rId15" w:history="1">
                <w:r w:rsidRPr="008B438C">
                  <w:rPr>
                    <w:rStyle w:val="Hipervnculo"/>
                    <w:rFonts w:ascii="Arial" w:hAnsi="Arial" w:cs="Arial"/>
                  </w:rPr>
                  <w:t>http://www.loteriademedellin.com.co/invitaciones-publicas-2018</w:t>
                </w:r>
              </w:hyperlink>
            </w:hyperlink>
          </w:p>
        </w:tc>
      </w:tr>
    </w:tbl>
    <w:p w:rsidR="00C94C27" w:rsidRPr="00AD440A" w:rsidRDefault="00C94C27" w:rsidP="00C94C27">
      <w:pPr>
        <w:jc w:val="both"/>
        <w:rPr>
          <w:rFonts w:ascii="Arial" w:hAnsi="Arial" w:cs="Arial"/>
          <w:highlight w:val="yellow"/>
        </w:rPr>
      </w:pPr>
    </w:p>
    <w:p w:rsidR="00C94C27" w:rsidRPr="007509F5" w:rsidRDefault="00C94C27" w:rsidP="00C94C27">
      <w:pPr>
        <w:jc w:val="both"/>
        <w:rPr>
          <w:rFonts w:ascii="Arial" w:hAnsi="Arial" w:cs="Arial"/>
        </w:rPr>
      </w:pPr>
      <w:r w:rsidRPr="007509F5">
        <w:rPr>
          <w:rFonts w:ascii="Arial" w:hAnsi="Arial" w:cs="Arial"/>
          <w:b/>
        </w:rPr>
        <w:lastRenderedPageBreak/>
        <w:t>ARTÍCULO TERCERO</w:t>
      </w:r>
      <w:r w:rsidR="008C298C" w:rsidRPr="007509F5">
        <w:rPr>
          <w:rFonts w:ascii="Arial" w:hAnsi="Arial" w:cs="Arial"/>
          <w:b/>
        </w:rPr>
        <w:t>:</w:t>
      </w:r>
      <w:r w:rsidR="00A57887">
        <w:rPr>
          <w:rFonts w:ascii="Arial" w:hAnsi="Arial" w:cs="Arial"/>
        </w:rPr>
        <w:t xml:space="preserve"> Disponer que a partir del </w:t>
      </w:r>
      <w:r w:rsidR="007509F5" w:rsidRPr="007509F5">
        <w:rPr>
          <w:rFonts w:ascii="Arial" w:hAnsi="Arial" w:cs="Arial"/>
        </w:rPr>
        <w:t>4</w:t>
      </w:r>
      <w:r w:rsidRPr="007509F5">
        <w:rPr>
          <w:rFonts w:ascii="Arial" w:hAnsi="Arial" w:cs="Arial"/>
        </w:rPr>
        <w:t xml:space="preserve"> de </w:t>
      </w:r>
      <w:r w:rsidR="00A57887">
        <w:rPr>
          <w:rFonts w:ascii="Arial" w:hAnsi="Arial" w:cs="Arial"/>
        </w:rPr>
        <w:t>octubre</w:t>
      </w:r>
      <w:r w:rsidRPr="007509F5">
        <w:rPr>
          <w:rFonts w:ascii="Arial" w:hAnsi="Arial" w:cs="Arial"/>
        </w:rPr>
        <w:t xml:space="preserve"> de 201</w:t>
      </w:r>
      <w:r w:rsidR="002974DE" w:rsidRPr="007509F5">
        <w:rPr>
          <w:rFonts w:ascii="Arial" w:hAnsi="Arial" w:cs="Arial"/>
        </w:rPr>
        <w:t>8</w:t>
      </w:r>
      <w:r w:rsidRPr="007509F5">
        <w:rPr>
          <w:rFonts w:ascii="Arial" w:hAnsi="Arial" w:cs="Arial"/>
        </w:rPr>
        <w:t>, será publicado el pliego de condicione definitivo del proceso de Invitación P</w:t>
      </w:r>
      <w:r w:rsidR="007509F5" w:rsidRPr="007509F5">
        <w:rPr>
          <w:rFonts w:ascii="Arial" w:hAnsi="Arial" w:cs="Arial"/>
        </w:rPr>
        <w:t>ública N° 004</w:t>
      </w:r>
      <w:r w:rsidR="002974DE" w:rsidRPr="007509F5">
        <w:rPr>
          <w:rFonts w:ascii="Arial" w:hAnsi="Arial" w:cs="Arial"/>
        </w:rPr>
        <w:t xml:space="preserve"> de 2018</w:t>
      </w:r>
      <w:r w:rsidRPr="007509F5">
        <w:rPr>
          <w:rFonts w:ascii="Arial" w:hAnsi="Arial" w:cs="Arial"/>
        </w:rPr>
        <w:t>.</w:t>
      </w:r>
    </w:p>
    <w:p w:rsidR="00C94C27" w:rsidRPr="007509F5" w:rsidRDefault="00C94C27" w:rsidP="00C94C27">
      <w:pPr>
        <w:jc w:val="both"/>
        <w:rPr>
          <w:rFonts w:ascii="Arial" w:hAnsi="Arial" w:cs="Arial"/>
        </w:rPr>
      </w:pPr>
      <w:r w:rsidRPr="007509F5">
        <w:rPr>
          <w:rFonts w:ascii="Arial" w:hAnsi="Arial" w:cs="Arial"/>
          <w:b/>
        </w:rPr>
        <w:t xml:space="preserve">ARTÍCULO </w:t>
      </w:r>
      <w:r w:rsidR="008C298C" w:rsidRPr="007509F5">
        <w:rPr>
          <w:rFonts w:ascii="Arial" w:hAnsi="Arial" w:cs="Arial"/>
          <w:b/>
        </w:rPr>
        <w:t xml:space="preserve"> </w:t>
      </w:r>
      <w:r w:rsidRPr="007509F5">
        <w:rPr>
          <w:rFonts w:ascii="Arial" w:hAnsi="Arial" w:cs="Arial"/>
          <w:b/>
        </w:rPr>
        <w:t>CUARTO:</w:t>
      </w:r>
      <w:r w:rsidRPr="007509F5">
        <w:rPr>
          <w:rFonts w:ascii="Arial" w:hAnsi="Arial" w:cs="Arial"/>
        </w:rPr>
        <w:t xml:space="preserve"> Determinar como fecha de cierre y r</w:t>
      </w:r>
      <w:r w:rsidR="000B0F7B" w:rsidRPr="007509F5">
        <w:rPr>
          <w:rFonts w:ascii="Arial" w:hAnsi="Arial" w:cs="Arial"/>
        </w:rPr>
        <w:t>ecepción de las</w:t>
      </w:r>
      <w:r w:rsidR="007509F5" w:rsidRPr="007509F5">
        <w:rPr>
          <w:rFonts w:ascii="Arial" w:hAnsi="Arial" w:cs="Arial"/>
        </w:rPr>
        <w:t xml:space="preserve"> propuestas el 22</w:t>
      </w:r>
      <w:r w:rsidRPr="007509F5">
        <w:rPr>
          <w:rFonts w:ascii="Arial" w:hAnsi="Arial" w:cs="Arial"/>
        </w:rPr>
        <w:t xml:space="preserve"> de </w:t>
      </w:r>
      <w:r w:rsidR="007509F5" w:rsidRPr="007509F5">
        <w:rPr>
          <w:rFonts w:ascii="Arial" w:hAnsi="Arial" w:cs="Arial"/>
        </w:rPr>
        <w:t>octubre</w:t>
      </w:r>
      <w:r w:rsidR="000B0F7B" w:rsidRPr="007509F5">
        <w:rPr>
          <w:rFonts w:ascii="Arial" w:hAnsi="Arial" w:cs="Arial"/>
        </w:rPr>
        <w:t xml:space="preserve"> </w:t>
      </w:r>
      <w:r w:rsidR="002974DE" w:rsidRPr="007509F5">
        <w:rPr>
          <w:rFonts w:ascii="Arial" w:hAnsi="Arial" w:cs="Arial"/>
        </w:rPr>
        <w:t>de 2018</w:t>
      </w:r>
      <w:r w:rsidRPr="007509F5">
        <w:rPr>
          <w:rFonts w:ascii="Arial" w:hAnsi="Arial" w:cs="Arial"/>
        </w:rPr>
        <w:t xml:space="preserve">, a las 9:00 AM, en la </w:t>
      </w:r>
      <w:r w:rsidR="002974DE" w:rsidRPr="007509F5">
        <w:rPr>
          <w:rFonts w:ascii="Arial" w:hAnsi="Arial" w:cs="Arial"/>
        </w:rPr>
        <w:t>Secretaria General</w:t>
      </w:r>
      <w:r w:rsidRPr="007509F5">
        <w:rPr>
          <w:rFonts w:ascii="Arial" w:hAnsi="Arial" w:cs="Arial"/>
        </w:rPr>
        <w:t xml:space="preserve">, ubicada en el quinto piso del edificio de </w:t>
      </w:r>
      <w:r w:rsidR="002974DE" w:rsidRPr="007509F5">
        <w:rPr>
          <w:rFonts w:ascii="Arial" w:hAnsi="Arial" w:cs="Arial"/>
        </w:rPr>
        <w:t>La Lotería de Medellín</w:t>
      </w:r>
      <w:r w:rsidRPr="007509F5">
        <w:rPr>
          <w:rFonts w:ascii="Arial" w:hAnsi="Arial" w:cs="Arial"/>
        </w:rPr>
        <w:t>.</w:t>
      </w:r>
    </w:p>
    <w:p w:rsidR="00C94C27" w:rsidRPr="007509F5" w:rsidRDefault="00C94C27" w:rsidP="00C94C27">
      <w:pPr>
        <w:jc w:val="both"/>
        <w:rPr>
          <w:rFonts w:ascii="Arial" w:hAnsi="Arial" w:cs="Arial"/>
        </w:rPr>
      </w:pPr>
      <w:r w:rsidRPr="007509F5">
        <w:rPr>
          <w:rFonts w:ascii="Arial" w:hAnsi="Arial" w:cs="Arial"/>
          <w:b/>
        </w:rPr>
        <w:t xml:space="preserve">ARTÍCULO </w:t>
      </w:r>
      <w:r w:rsidR="002974DE" w:rsidRPr="007509F5">
        <w:rPr>
          <w:rFonts w:ascii="Arial" w:hAnsi="Arial" w:cs="Arial"/>
          <w:b/>
        </w:rPr>
        <w:t>QUINTO</w:t>
      </w:r>
      <w:r w:rsidRPr="007509F5">
        <w:rPr>
          <w:rFonts w:ascii="Arial" w:hAnsi="Arial" w:cs="Arial"/>
          <w:b/>
        </w:rPr>
        <w:t>:</w:t>
      </w:r>
      <w:r w:rsidRPr="007509F5">
        <w:rPr>
          <w:rFonts w:ascii="Arial" w:hAnsi="Arial" w:cs="Arial"/>
        </w:rPr>
        <w:t xml:space="preserve"> Ordenar la publicación en la página Web </w:t>
      </w:r>
      <w:hyperlink r:id="rId16" w:history="1">
        <w:r w:rsidR="002974DE" w:rsidRPr="007509F5">
          <w:rPr>
            <w:rStyle w:val="Hipervnculo"/>
            <w:rFonts w:ascii="Arial" w:hAnsi="Arial" w:cs="Arial"/>
          </w:rPr>
          <w:t>http://www.loteriademedellin.com.co/invitaciones-publicas-2018</w:t>
        </w:r>
      </w:hyperlink>
      <w:r w:rsidR="002974DE" w:rsidRPr="007509F5">
        <w:rPr>
          <w:rFonts w:ascii="Arial" w:hAnsi="Arial" w:cs="Arial"/>
        </w:rPr>
        <w:t xml:space="preserve"> </w:t>
      </w:r>
      <w:r w:rsidRPr="007509F5">
        <w:rPr>
          <w:rFonts w:ascii="Arial" w:hAnsi="Arial" w:cs="Arial"/>
        </w:rPr>
        <w:t xml:space="preserve">de la  </w:t>
      </w:r>
      <w:r w:rsidR="002974DE" w:rsidRPr="007509F5">
        <w:rPr>
          <w:rFonts w:ascii="Arial" w:hAnsi="Arial" w:cs="Arial"/>
        </w:rPr>
        <w:t>Lotería de Medellín</w:t>
      </w:r>
    </w:p>
    <w:p w:rsidR="00C94C27" w:rsidRPr="007509F5" w:rsidRDefault="00C94C27" w:rsidP="008C298C">
      <w:pPr>
        <w:pStyle w:val="MARITZA3"/>
        <w:widowControl/>
        <w:tabs>
          <w:tab w:val="clear" w:pos="0"/>
          <w:tab w:val="left" w:pos="708"/>
        </w:tabs>
        <w:suppressAutoHyphens w:val="0"/>
        <w:spacing w:line="276" w:lineRule="auto"/>
        <w:rPr>
          <w:rFonts w:ascii="Arial" w:hAnsi="Arial" w:cs="Arial"/>
          <w:spacing w:val="0"/>
          <w:sz w:val="22"/>
          <w:szCs w:val="22"/>
          <w:lang w:val="es-CO"/>
        </w:rPr>
      </w:pPr>
      <w:r w:rsidRPr="007509F5">
        <w:rPr>
          <w:rFonts w:ascii="Arial" w:hAnsi="Arial" w:cs="Arial"/>
          <w:spacing w:val="0"/>
          <w:sz w:val="22"/>
          <w:szCs w:val="22"/>
          <w:lang w:val="es-ES"/>
        </w:rPr>
        <w:t xml:space="preserve"> </w:t>
      </w:r>
      <w:r w:rsidRPr="007509F5">
        <w:rPr>
          <w:rFonts w:ascii="Arial" w:hAnsi="Arial" w:cs="Arial"/>
          <w:b/>
          <w:sz w:val="22"/>
          <w:szCs w:val="22"/>
        </w:rPr>
        <w:t>ARTICULO SE</w:t>
      </w:r>
      <w:r w:rsidR="008C298C" w:rsidRPr="007509F5">
        <w:rPr>
          <w:rFonts w:ascii="Arial" w:hAnsi="Arial" w:cs="Arial"/>
          <w:b/>
          <w:sz w:val="22"/>
          <w:szCs w:val="22"/>
        </w:rPr>
        <w:t>XTO</w:t>
      </w:r>
      <w:r w:rsidRPr="007509F5">
        <w:rPr>
          <w:rFonts w:ascii="Arial" w:hAnsi="Arial" w:cs="Arial"/>
          <w:b/>
          <w:sz w:val="22"/>
          <w:szCs w:val="22"/>
        </w:rPr>
        <w:t>:</w:t>
      </w:r>
      <w:r w:rsidRPr="007509F5">
        <w:rPr>
          <w:rFonts w:ascii="Arial" w:hAnsi="Arial" w:cs="Arial"/>
          <w:sz w:val="22"/>
          <w:szCs w:val="22"/>
        </w:rPr>
        <w:t xml:space="preserve"> </w:t>
      </w:r>
      <w:r w:rsidRPr="007509F5">
        <w:rPr>
          <w:rFonts w:ascii="Arial" w:hAnsi="Arial" w:cs="Arial"/>
          <w:sz w:val="22"/>
          <w:szCs w:val="22"/>
          <w:lang w:val="es-CO"/>
        </w:rPr>
        <w:t xml:space="preserve">La presente </w:t>
      </w:r>
      <w:r w:rsidR="000B0F7B" w:rsidRPr="007509F5">
        <w:rPr>
          <w:rFonts w:ascii="Arial" w:hAnsi="Arial" w:cs="Arial"/>
          <w:sz w:val="22"/>
          <w:szCs w:val="22"/>
          <w:lang w:val="es-CO"/>
        </w:rPr>
        <w:t>resolución</w:t>
      </w:r>
      <w:r w:rsidRPr="007509F5">
        <w:rPr>
          <w:rFonts w:ascii="Arial" w:hAnsi="Arial" w:cs="Arial"/>
          <w:sz w:val="22"/>
          <w:szCs w:val="22"/>
          <w:lang w:val="es-CO"/>
        </w:rPr>
        <w:t xml:space="preserve"> rige a partir de su expedición.</w:t>
      </w:r>
    </w:p>
    <w:p w:rsidR="00C94C27" w:rsidRPr="006755BC" w:rsidRDefault="007509F5" w:rsidP="00C94C27">
      <w:pPr>
        <w:pStyle w:val="Ttulo4"/>
        <w:jc w:val="both"/>
        <w:rPr>
          <w:rFonts w:ascii="Arial" w:hAnsi="Arial" w:cs="Arial"/>
          <w:b w:val="0"/>
          <w:i w:val="0"/>
          <w:color w:val="000000" w:themeColor="text1"/>
        </w:rPr>
      </w:pPr>
      <w:r w:rsidRPr="006755BC">
        <w:rPr>
          <w:rFonts w:ascii="Arial" w:hAnsi="Arial" w:cs="Arial"/>
          <w:b w:val="0"/>
          <w:i w:val="0"/>
          <w:color w:val="000000" w:themeColor="text1"/>
        </w:rPr>
        <w:t>Dada en Medellín, a los cuatro</w:t>
      </w:r>
      <w:r w:rsidR="00C94C27" w:rsidRPr="006755BC">
        <w:rPr>
          <w:rFonts w:ascii="Arial" w:hAnsi="Arial" w:cs="Arial"/>
          <w:b w:val="0"/>
          <w:i w:val="0"/>
          <w:color w:val="000000" w:themeColor="text1"/>
        </w:rPr>
        <w:t xml:space="preserve"> </w:t>
      </w:r>
      <w:r w:rsidRPr="006755BC">
        <w:rPr>
          <w:rFonts w:ascii="Arial" w:hAnsi="Arial" w:cs="Arial"/>
          <w:b w:val="0"/>
          <w:i w:val="0"/>
          <w:color w:val="000000" w:themeColor="text1"/>
        </w:rPr>
        <w:t xml:space="preserve">(4) </w:t>
      </w:r>
      <w:r w:rsidR="00C94C27" w:rsidRPr="006755BC">
        <w:rPr>
          <w:rFonts w:ascii="Arial" w:hAnsi="Arial" w:cs="Arial"/>
          <w:b w:val="0"/>
          <w:i w:val="0"/>
          <w:color w:val="000000" w:themeColor="text1"/>
        </w:rPr>
        <w:t xml:space="preserve">días del mes de </w:t>
      </w:r>
      <w:r w:rsidRPr="006755BC">
        <w:rPr>
          <w:rFonts w:ascii="Arial" w:hAnsi="Arial" w:cs="Arial"/>
          <w:b w:val="0"/>
          <w:i w:val="0"/>
          <w:color w:val="000000" w:themeColor="text1"/>
        </w:rPr>
        <w:t>octubre</w:t>
      </w:r>
      <w:r w:rsidR="00C94C27" w:rsidRPr="006755BC">
        <w:rPr>
          <w:rFonts w:ascii="Arial" w:hAnsi="Arial" w:cs="Arial"/>
          <w:b w:val="0"/>
          <w:i w:val="0"/>
          <w:color w:val="000000" w:themeColor="text1"/>
        </w:rPr>
        <w:t xml:space="preserve"> de 201</w:t>
      </w:r>
      <w:r w:rsidR="008C298C" w:rsidRPr="006755BC">
        <w:rPr>
          <w:rFonts w:ascii="Arial" w:hAnsi="Arial" w:cs="Arial"/>
          <w:b w:val="0"/>
          <w:i w:val="0"/>
          <w:color w:val="000000" w:themeColor="text1"/>
        </w:rPr>
        <w:t>8</w:t>
      </w:r>
      <w:r w:rsidR="00C94C27" w:rsidRPr="006755BC">
        <w:rPr>
          <w:rFonts w:ascii="Arial" w:hAnsi="Arial" w:cs="Arial"/>
          <w:b w:val="0"/>
          <w:i w:val="0"/>
          <w:color w:val="000000" w:themeColor="text1"/>
        </w:rPr>
        <w:t>.</w:t>
      </w:r>
    </w:p>
    <w:p w:rsidR="00C94C27" w:rsidRPr="006755BC" w:rsidRDefault="00C94C27" w:rsidP="00C94C27">
      <w:pPr>
        <w:jc w:val="center"/>
        <w:rPr>
          <w:rFonts w:ascii="Arial" w:hAnsi="Arial" w:cs="Arial"/>
          <w:b/>
        </w:rPr>
      </w:pPr>
    </w:p>
    <w:p w:rsidR="00C94C27" w:rsidRPr="006755BC" w:rsidRDefault="00C94C27" w:rsidP="00C94C27">
      <w:pPr>
        <w:jc w:val="center"/>
        <w:rPr>
          <w:rFonts w:ascii="Arial" w:hAnsi="Arial" w:cs="Arial"/>
          <w:b/>
        </w:rPr>
      </w:pPr>
      <w:r w:rsidRPr="006755BC">
        <w:rPr>
          <w:rFonts w:ascii="Arial" w:hAnsi="Arial" w:cs="Arial"/>
          <w:b/>
        </w:rPr>
        <w:t>COMUNIQUESE Y CÚMPLASE,</w:t>
      </w:r>
    </w:p>
    <w:p w:rsidR="008C298C" w:rsidRPr="006755BC" w:rsidRDefault="008C298C" w:rsidP="008C298C">
      <w:pPr>
        <w:pStyle w:val="Sinespaciado"/>
        <w:rPr>
          <w:rFonts w:ascii="Arial" w:hAnsi="Arial" w:cs="Arial"/>
        </w:rPr>
      </w:pPr>
    </w:p>
    <w:p w:rsidR="000B0F7B" w:rsidRPr="00B861CF" w:rsidRDefault="00B861CF" w:rsidP="00B861CF">
      <w:pPr>
        <w:pStyle w:val="Sinespaciado"/>
        <w:jc w:val="center"/>
        <w:rPr>
          <w:rFonts w:ascii="Arial" w:hAnsi="Arial" w:cs="Arial"/>
          <w:color w:val="FF0000"/>
        </w:rPr>
      </w:pPr>
      <w:r w:rsidRPr="00B861CF">
        <w:rPr>
          <w:rFonts w:ascii="Arial" w:hAnsi="Arial" w:cs="Arial"/>
          <w:color w:val="FF0000"/>
        </w:rPr>
        <w:t>Original firmado</w:t>
      </w:r>
    </w:p>
    <w:p w:rsidR="008C298C" w:rsidRPr="006755BC" w:rsidRDefault="008C298C" w:rsidP="008C298C">
      <w:pPr>
        <w:pStyle w:val="Sinespaciado"/>
        <w:rPr>
          <w:rFonts w:ascii="Arial" w:hAnsi="Arial" w:cs="Arial"/>
        </w:rPr>
      </w:pPr>
      <w:r w:rsidRPr="006755BC">
        <w:rPr>
          <w:rFonts w:ascii="Arial" w:hAnsi="Arial" w:cs="Arial"/>
        </w:rPr>
        <w:tab/>
      </w:r>
      <w:r w:rsidRPr="006755BC">
        <w:rPr>
          <w:rFonts w:ascii="Arial" w:hAnsi="Arial" w:cs="Arial"/>
        </w:rPr>
        <w:tab/>
      </w:r>
      <w:r w:rsidRPr="006755BC">
        <w:rPr>
          <w:rFonts w:ascii="Arial" w:hAnsi="Arial" w:cs="Arial"/>
        </w:rPr>
        <w:tab/>
      </w:r>
      <w:r w:rsidRPr="006755BC">
        <w:rPr>
          <w:rFonts w:ascii="Arial" w:hAnsi="Arial" w:cs="Arial"/>
        </w:rPr>
        <w:tab/>
      </w:r>
      <w:r w:rsidRPr="006755BC">
        <w:rPr>
          <w:rFonts w:ascii="Arial" w:hAnsi="Arial" w:cs="Arial"/>
        </w:rPr>
        <w:tab/>
      </w:r>
      <w:r w:rsidRPr="006755BC">
        <w:rPr>
          <w:rFonts w:ascii="Arial" w:hAnsi="Arial" w:cs="Arial"/>
        </w:rPr>
        <w:tab/>
      </w:r>
      <w:r w:rsidRPr="006755BC">
        <w:rPr>
          <w:rFonts w:ascii="Arial" w:hAnsi="Arial" w:cs="Arial"/>
        </w:rPr>
        <w:tab/>
      </w:r>
    </w:p>
    <w:p w:rsidR="008C298C" w:rsidRPr="006755BC" w:rsidRDefault="008C298C" w:rsidP="000B0F7B">
      <w:pPr>
        <w:pStyle w:val="Sinespaciado"/>
        <w:jc w:val="center"/>
        <w:rPr>
          <w:rFonts w:ascii="Arial" w:hAnsi="Arial" w:cs="Arial"/>
          <w:b/>
        </w:rPr>
      </w:pPr>
      <w:r w:rsidRPr="006755BC">
        <w:rPr>
          <w:rFonts w:ascii="Arial" w:hAnsi="Arial" w:cs="Arial"/>
          <w:b/>
        </w:rPr>
        <w:t>GILDARDO  PÉREZ LOPERA</w:t>
      </w:r>
    </w:p>
    <w:p w:rsidR="008C298C" w:rsidRPr="006755BC" w:rsidRDefault="008C298C" w:rsidP="000B0F7B">
      <w:pPr>
        <w:pStyle w:val="Sinespaciado"/>
        <w:jc w:val="center"/>
        <w:rPr>
          <w:rFonts w:ascii="Arial" w:hAnsi="Arial" w:cs="Arial"/>
        </w:rPr>
      </w:pPr>
      <w:r w:rsidRPr="006755BC">
        <w:rPr>
          <w:rFonts w:ascii="Arial" w:hAnsi="Arial" w:cs="Arial"/>
        </w:rPr>
        <w:t>Gerente</w:t>
      </w:r>
    </w:p>
    <w:p w:rsidR="008C298C" w:rsidRPr="006755BC" w:rsidRDefault="008C298C" w:rsidP="008C298C">
      <w:pPr>
        <w:pStyle w:val="Sinespaciado"/>
        <w:rPr>
          <w:rFonts w:ascii="Arial" w:hAnsi="Arial" w:cs="Arial"/>
        </w:rPr>
      </w:pPr>
    </w:p>
    <w:p w:rsidR="008C298C" w:rsidRPr="006755BC" w:rsidRDefault="008C298C" w:rsidP="00B861CF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6755BC">
        <w:rPr>
          <w:rFonts w:ascii="Arial" w:hAnsi="Arial" w:cs="Arial"/>
          <w:sz w:val="16"/>
          <w:szCs w:val="16"/>
        </w:rPr>
        <w:t xml:space="preserve">Proyectó: </w:t>
      </w:r>
      <w:r w:rsidR="000B0F7B" w:rsidRPr="006755BC">
        <w:rPr>
          <w:rFonts w:ascii="Arial" w:hAnsi="Arial" w:cs="Arial"/>
          <w:sz w:val="16"/>
          <w:szCs w:val="16"/>
        </w:rPr>
        <w:t>E</w:t>
      </w:r>
      <w:r w:rsidRPr="006755BC">
        <w:rPr>
          <w:rFonts w:ascii="Arial" w:hAnsi="Arial" w:cs="Arial"/>
          <w:sz w:val="16"/>
          <w:szCs w:val="16"/>
        </w:rPr>
        <w:t xml:space="preserve">lizabeth Marulanda Ospina / Profesional Universitaria </w:t>
      </w:r>
    </w:p>
    <w:p w:rsidR="008C298C" w:rsidRPr="006755BC" w:rsidRDefault="008C298C" w:rsidP="00B861C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C298C" w:rsidRPr="000B0F7B" w:rsidRDefault="008C298C" w:rsidP="00B861CF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6755BC">
        <w:rPr>
          <w:rFonts w:ascii="Arial" w:hAnsi="Arial" w:cs="Arial"/>
          <w:sz w:val="16"/>
          <w:szCs w:val="16"/>
        </w:rPr>
        <w:t xml:space="preserve">Reviso: </w:t>
      </w:r>
      <w:r w:rsidRPr="006755BC">
        <w:rPr>
          <w:rFonts w:ascii="Arial" w:hAnsi="Arial" w:cs="Arial"/>
          <w:sz w:val="16"/>
          <w:szCs w:val="16"/>
        </w:rPr>
        <w:tab/>
      </w:r>
      <w:r w:rsidR="000B0F7B" w:rsidRPr="006755BC">
        <w:rPr>
          <w:rFonts w:ascii="Arial" w:hAnsi="Arial" w:cs="Arial"/>
          <w:sz w:val="16"/>
          <w:szCs w:val="16"/>
        </w:rPr>
        <w:t xml:space="preserve">Juan Esteban Arboleda </w:t>
      </w:r>
      <w:r w:rsidRPr="006755BC">
        <w:rPr>
          <w:rFonts w:ascii="Arial" w:hAnsi="Arial" w:cs="Arial"/>
          <w:sz w:val="16"/>
          <w:szCs w:val="16"/>
        </w:rPr>
        <w:t>– Secretario General</w:t>
      </w:r>
    </w:p>
    <w:p w:rsidR="001719DC" w:rsidRPr="000B0F7B" w:rsidRDefault="008C298C" w:rsidP="00B861CF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0B0F7B">
        <w:rPr>
          <w:rFonts w:ascii="Arial" w:hAnsi="Arial" w:cs="Arial"/>
          <w:sz w:val="16"/>
          <w:szCs w:val="16"/>
        </w:rPr>
        <w:tab/>
      </w:r>
    </w:p>
    <w:p w:rsidR="005C73E5" w:rsidRPr="000B0F7B" w:rsidRDefault="005C73E5" w:rsidP="001719DC">
      <w:pPr>
        <w:rPr>
          <w:rFonts w:ascii="Arial" w:hAnsi="Arial" w:cs="Arial"/>
          <w:sz w:val="16"/>
          <w:szCs w:val="16"/>
        </w:rPr>
      </w:pPr>
    </w:p>
    <w:sectPr w:rsidR="005C73E5" w:rsidRPr="000B0F7B" w:rsidSect="003F18F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FB0" w:rsidRDefault="00077FB0" w:rsidP="00842895">
      <w:pPr>
        <w:spacing w:after="0" w:line="240" w:lineRule="auto"/>
      </w:pPr>
      <w:r>
        <w:separator/>
      </w:r>
    </w:p>
  </w:endnote>
  <w:endnote w:type="continuationSeparator" w:id="1">
    <w:p w:rsidR="00077FB0" w:rsidRDefault="00077FB0" w:rsidP="00842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1C1" w:rsidRDefault="003F61C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895" w:rsidRDefault="000E0540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-836930</wp:posOffset>
          </wp:positionV>
          <wp:extent cx="7800975" cy="1257300"/>
          <wp:effectExtent l="19050" t="0" r="9525" b="0"/>
          <wp:wrapNone/>
          <wp:docPr id="1" name="Imagen 1" descr="C:\Users\jecardona\Desktop\EDISON\PUBLICIDAD 2017\PÍEZAS 2017\LOTERIA DE MEDELLIN\FORMATOS GENERALES\NUEVOS\ARTES\PLANTILLA HOJA CARTA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cardona\Desktop\EDISON\PUBLICIDAD 2017\PÍEZAS 2017\LOTERIA DE MEDELLIN\FORMATOS GENERALES\NUEVOS\ARTES\PLANTILLA HOJA CARTA-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1C1" w:rsidRDefault="003F61C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FB0" w:rsidRDefault="00077FB0" w:rsidP="00842895">
      <w:pPr>
        <w:spacing w:after="0" w:line="240" w:lineRule="auto"/>
      </w:pPr>
      <w:r>
        <w:separator/>
      </w:r>
    </w:p>
  </w:footnote>
  <w:footnote w:type="continuationSeparator" w:id="1">
    <w:p w:rsidR="00077FB0" w:rsidRDefault="00077FB0" w:rsidP="00842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1C1" w:rsidRDefault="003F61C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895" w:rsidRDefault="003F61C1" w:rsidP="003F61C1">
    <w:pPr>
      <w:pStyle w:val="Encabezado"/>
      <w:tabs>
        <w:tab w:val="clear" w:pos="4419"/>
        <w:tab w:val="clear" w:pos="8838"/>
        <w:tab w:val="left" w:pos="2025"/>
      </w:tabs>
    </w:pPr>
    <w:r>
      <w:rPr>
        <w:noProof/>
        <w:lang w:eastAsia="es-CO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-326390</wp:posOffset>
          </wp:positionV>
          <wp:extent cx="7771130" cy="942975"/>
          <wp:effectExtent l="19050" t="0" r="1270" b="0"/>
          <wp:wrapNone/>
          <wp:docPr id="2" name="Imagen 2" descr="C:\Users\jecardona\Desktop\EDISON\PUBLICIDAD 2017\PÍEZAS 2017\LOTERIA DE MEDELLIN\FORMATOS GENERALES\NUEVOS\ARTES\PLANTILLA HOJA CARTA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cardona\Desktop\EDISON\PUBLICIDAD 2017\PÍEZAS 2017\LOTERIA DE MEDELLIN\FORMATOS GENERALES\NUEVOS\ARTES\PLANTILLA HOJA CARTA-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5262">
      <w:rPr>
        <w:noProof/>
        <w:lang w:eastAsia="es-CO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3236595</wp:posOffset>
          </wp:positionV>
          <wp:extent cx="5612130" cy="2486025"/>
          <wp:effectExtent l="19050" t="0" r="7620" b="0"/>
          <wp:wrapNone/>
          <wp:docPr id="7" name="Imagen 5" descr="C:\Users\jecardona\Desktop\EDISON\PUBLICIDAD 2017\PÍEZAS 2017\LOTERIA DE MEDELLIN\FORMATOS GENERALES\NUEVOS\ARTES\PLANTILLA HOJA CARTA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ecardona\Desktop\EDISON\PUBLICIDAD 2017\PÍEZAS 2017\LOTERIA DE MEDELLIN\FORMATOS GENERALES\NUEVOS\ARTES\PLANTILLA HOJA CARTA-06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2486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1C1" w:rsidRDefault="003F61C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A6F62"/>
    <w:multiLevelType w:val="multilevel"/>
    <w:tmpl w:val="C53E8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4A544476"/>
    <w:multiLevelType w:val="hybridMultilevel"/>
    <w:tmpl w:val="74380FFC"/>
    <w:lvl w:ilvl="0" w:tplc="D38C59E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D7CBD"/>
    <w:multiLevelType w:val="hybridMultilevel"/>
    <w:tmpl w:val="CF3231B8"/>
    <w:lvl w:ilvl="0" w:tplc="EC62E9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7A21D9"/>
    <w:multiLevelType w:val="hybridMultilevel"/>
    <w:tmpl w:val="385A4DB6"/>
    <w:lvl w:ilvl="0" w:tplc="93C2EF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3490"/>
  </w:hdrShapeDefaults>
  <w:footnotePr>
    <w:footnote w:id="0"/>
    <w:footnote w:id="1"/>
  </w:footnotePr>
  <w:endnotePr>
    <w:endnote w:id="0"/>
    <w:endnote w:id="1"/>
  </w:endnotePr>
  <w:compat/>
  <w:rsids>
    <w:rsidRoot w:val="00842895"/>
    <w:rsid w:val="0000440C"/>
    <w:rsid w:val="000364C6"/>
    <w:rsid w:val="00040C51"/>
    <w:rsid w:val="00074B56"/>
    <w:rsid w:val="00077FB0"/>
    <w:rsid w:val="000A1622"/>
    <w:rsid w:val="000B0B73"/>
    <w:rsid w:val="000B0F7B"/>
    <w:rsid w:val="000B5745"/>
    <w:rsid w:val="000E0540"/>
    <w:rsid w:val="00126D8E"/>
    <w:rsid w:val="001719DC"/>
    <w:rsid w:val="001860B1"/>
    <w:rsid w:val="00193CAE"/>
    <w:rsid w:val="001B182B"/>
    <w:rsid w:val="001E2844"/>
    <w:rsid w:val="001F54FF"/>
    <w:rsid w:val="0020208C"/>
    <w:rsid w:val="00243EE2"/>
    <w:rsid w:val="002479E7"/>
    <w:rsid w:val="00282729"/>
    <w:rsid w:val="002879C5"/>
    <w:rsid w:val="002958EA"/>
    <w:rsid w:val="002974DE"/>
    <w:rsid w:val="0032059A"/>
    <w:rsid w:val="00332F3D"/>
    <w:rsid w:val="00351090"/>
    <w:rsid w:val="00371B24"/>
    <w:rsid w:val="003F18F1"/>
    <w:rsid w:val="003F61C1"/>
    <w:rsid w:val="00407DF4"/>
    <w:rsid w:val="0044057D"/>
    <w:rsid w:val="00451EB0"/>
    <w:rsid w:val="004A0F5D"/>
    <w:rsid w:val="005403B8"/>
    <w:rsid w:val="00565831"/>
    <w:rsid w:val="005C2CD3"/>
    <w:rsid w:val="005C73E5"/>
    <w:rsid w:val="0064217D"/>
    <w:rsid w:val="006510D9"/>
    <w:rsid w:val="006751A8"/>
    <w:rsid w:val="006755BC"/>
    <w:rsid w:val="006A0B01"/>
    <w:rsid w:val="006B1955"/>
    <w:rsid w:val="006B44D2"/>
    <w:rsid w:val="006D2A23"/>
    <w:rsid w:val="0070481E"/>
    <w:rsid w:val="00743219"/>
    <w:rsid w:val="007509F5"/>
    <w:rsid w:val="007B57E0"/>
    <w:rsid w:val="007C2770"/>
    <w:rsid w:val="007E0A84"/>
    <w:rsid w:val="007E6292"/>
    <w:rsid w:val="00801425"/>
    <w:rsid w:val="00807195"/>
    <w:rsid w:val="00840476"/>
    <w:rsid w:val="00842895"/>
    <w:rsid w:val="008878DA"/>
    <w:rsid w:val="008C298C"/>
    <w:rsid w:val="00906925"/>
    <w:rsid w:val="00907438"/>
    <w:rsid w:val="00920854"/>
    <w:rsid w:val="00946309"/>
    <w:rsid w:val="00974682"/>
    <w:rsid w:val="00990001"/>
    <w:rsid w:val="009948C2"/>
    <w:rsid w:val="009A2C51"/>
    <w:rsid w:val="009B10F5"/>
    <w:rsid w:val="009B3648"/>
    <w:rsid w:val="009D136F"/>
    <w:rsid w:val="00A57887"/>
    <w:rsid w:val="00AA2C38"/>
    <w:rsid w:val="00AA710D"/>
    <w:rsid w:val="00AD440A"/>
    <w:rsid w:val="00AD5262"/>
    <w:rsid w:val="00AF3FDF"/>
    <w:rsid w:val="00B05E04"/>
    <w:rsid w:val="00B76C11"/>
    <w:rsid w:val="00B80E55"/>
    <w:rsid w:val="00B861CF"/>
    <w:rsid w:val="00BB5002"/>
    <w:rsid w:val="00BE5C2C"/>
    <w:rsid w:val="00C2213B"/>
    <w:rsid w:val="00C234B7"/>
    <w:rsid w:val="00C34174"/>
    <w:rsid w:val="00C94C27"/>
    <w:rsid w:val="00CE3F54"/>
    <w:rsid w:val="00D01D56"/>
    <w:rsid w:val="00D25A58"/>
    <w:rsid w:val="00D30D13"/>
    <w:rsid w:val="00DC2179"/>
    <w:rsid w:val="00DD7A78"/>
    <w:rsid w:val="00DF701D"/>
    <w:rsid w:val="00E25A20"/>
    <w:rsid w:val="00EB4BA7"/>
    <w:rsid w:val="00F30516"/>
    <w:rsid w:val="00F30AE5"/>
    <w:rsid w:val="00F374FF"/>
    <w:rsid w:val="00F72DB1"/>
    <w:rsid w:val="00F771F5"/>
    <w:rsid w:val="00F815D4"/>
    <w:rsid w:val="00FB05FF"/>
    <w:rsid w:val="00FE6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F3D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BE5C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94C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842895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semiHidden/>
    <w:rsid w:val="00842895"/>
  </w:style>
  <w:style w:type="paragraph" w:styleId="Piedepgina">
    <w:name w:val="footer"/>
    <w:basedOn w:val="Normal"/>
    <w:link w:val="PiedepginaCar"/>
    <w:uiPriority w:val="99"/>
    <w:semiHidden/>
    <w:unhideWhenUsed/>
    <w:rsid w:val="00842895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42895"/>
  </w:style>
  <w:style w:type="paragraph" w:styleId="Textodeglobo">
    <w:name w:val="Balloon Text"/>
    <w:basedOn w:val="Normal"/>
    <w:link w:val="TextodegloboCar"/>
    <w:uiPriority w:val="99"/>
    <w:semiHidden/>
    <w:unhideWhenUsed/>
    <w:rsid w:val="0084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89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A2C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2">
    <w:name w:val="Body Text 2"/>
    <w:basedOn w:val="Normal"/>
    <w:link w:val="Textoindependiente2Car"/>
    <w:uiPriority w:val="99"/>
    <w:unhideWhenUsed/>
    <w:rsid w:val="009A2C5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9A2C51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BE5C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"/>
    <w:uiPriority w:val="99"/>
    <w:unhideWhenUsed/>
    <w:rsid w:val="00BE5C2C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BE5C2C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BE5C2C"/>
    <w:pPr>
      <w:ind w:left="849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BE5C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E5C2C"/>
    <w:rPr>
      <w:rFonts w:ascii="Calibri" w:eastAsia="Calibri" w:hAnsi="Calibri" w:cs="Times New Roman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E5C2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E5C2C"/>
    <w:rPr>
      <w:rFonts w:ascii="Calibri" w:eastAsia="Calibri" w:hAnsi="Calibri" w:cs="Times New Roma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E5C2C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E5C2C"/>
    <w:rPr>
      <w:rFonts w:ascii="Calibri" w:eastAsia="Calibri" w:hAnsi="Calibri" w:cs="Times New Roman"/>
    </w:rPr>
  </w:style>
  <w:style w:type="paragraph" w:styleId="Sinespaciado">
    <w:name w:val="No Spacing"/>
    <w:aliases w:val="Encabezado CCE,Sin espaciado1"/>
    <w:uiPriority w:val="1"/>
    <w:qFormat/>
    <w:rsid w:val="0000440C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C73E5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es-ES"/>
    </w:rPr>
  </w:style>
  <w:style w:type="paragraph" w:customStyle="1" w:styleId="Textopredeterminado">
    <w:name w:val="Texto predeterminado"/>
    <w:basedOn w:val="Normal"/>
    <w:link w:val="TextopredeterminadoCar"/>
    <w:uiPriority w:val="99"/>
    <w:rsid w:val="00407DF4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es-MX"/>
    </w:rPr>
  </w:style>
  <w:style w:type="character" w:customStyle="1" w:styleId="TextopredeterminadoCar">
    <w:name w:val="Texto predeterminado Car"/>
    <w:link w:val="Textopredeterminado"/>
    <w:uiPriority w:val="99"/>
    <w:locked/>
    <w:rsid w:val="00407DF4"/>
    <w:rPr>
      <w:rFonts w:ascii="Times New Roman" w:eastAsia="Times New Roman" w:hAnsi="Times New Roman" w:cs="Times New Roman"/>
      <w:sz w:val="24"/>
      <w:szCs w:val="24"/>
      <w:lang w:val="en-US"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94C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">
    <w:name w:val="Title"/>
    <w:basedOn w:val="Normal"/>
    <w:link w:val="TtuloCar"/>
    <w:uiPriority w:val="10"/>
    <w:qFormat/>
    <w:rsid w:val="00C94C27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jc w:val="center"/>
    </w:pPr>
    <w:rPr>
      <w:rFonts w:ascii="Arial" w:eastAsia="Times New Roman" w:hAnsi="Arial"/>
      <w:sz w:val="24"/>
      <w:szCs w:val="20"/>
      <w:lang w:val="es-ES" w:eastAsia="es-CO"/>
    </w:rPr>
  </w:style>
  <w:style w:type="character" w:customStyle="1" w:styleId="TtuloCar">
    <w:name w:val="Título Car"/>
    <w:basedOn w:val="Fuentedeprrafopredeter"/>
    <w:link w:val="Ttulo"/>
    <w:uiPriority w:val="10"/>
    <w:rsid w:val="00C94C27"/>
    <w:rPr>
      <w:rFonts w:ascii="Arial" w:eastAsia="Times New Roman" w:hAnsi="Arial" w:cs="Times New Roman"/>
      <w:sz w:val="24"/>
      <w:szCs w:val="20"/>
      <w:lang w:val="es-ES" w:eastAsia="es-CO"/>
    </w:rPr>
  </w:style>
  <w:style w:type="paragraph" w:customStyle="1" w:styleId="JUSTIFICADO">
    <w:name w:val="JUSTIFICADO"/>
    <w:rsid w:val="00C94C27"/>
    <w:pPr>
      <w:spacing w:after="0" w:line="240" w:lineRule="auto"/>
      <w:jc w:val="both"/>
    </w:pPr>
    <w:rPr>
      <w:rFonts w:ascii="Courier" w:eastAsia="Times New Roman" w:hAnsi="Courier" w:cs="Times New Roman"/>
      <w:sz w:val="24"/>
      <w:szCs w:val="20"/>
      <w:lang w:val="es-ES_tradnl" w:eastAsia="es-ES"/>
    </w:rPr>
  </w:style>
  <w:style w:type="paragraph" w:customStyle="1" w:styleId="MARITZA3">
    <w:name w:val="MARITZA3"/>
    <w:rsid w:val="00C94C27"/>
    <w:pPr>
      <w:widowControl w:val="0"/>
      <w:tabs>
        <w:tab w:val="left" w:pos="-720"/>
        <w:tab w:val="left" w:pos="0"/>
      </w:tabs>
      <w:suppressAutoHyphens/>
      <w:spacing w:after="0" w:line="240" w:lineRule="auto"/>
      <w:jc w:val="both"/>
    </w:pPr>
    <w:rPr>
      <w:rFonts w:ascii="Courier New" w:eastAsia="Times New Roman" w:hAnsi="Courier New" w:cs="Times New Roman"/>
      <w:spacing w:val="-2"/>
      <w:sz w:val="24"/>
      <w:szCs w:val="20"/>
      <w:lang w:val="en-US" w:eastAsia="es-CO"/>
    </w:rPr>
  </w:style>
  <w:style w:type="character" w:styleId="Hipervnculo">
    <w:name w:val="Hyperlink"/>
    <w:basedOn w:val="Fuentedeprrafopredeter"/>
    <w:uiPriority w:val="99"/>
    <w:unhideWhenUsed/>
    <w:rsid w:val="00C94C2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nedan.com.co/invitaciones-publicas-2017" TargetMode="External"/><Relationship Id="rId13" Type="http://schemas.openxmlformats.org/officeDocument/2006/relationships/hyperlink" Target="http://www.benedan.com.co/invitaciones-publicas-2017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vmrios@benedan.com.c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enedan.com.co/invitaciones-publicas-2017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nedan.com.co/invitaciones-publicas-201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benedan.com.co/invitaciones-publicas-201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benedan.com.co/invitaciones-publicas-2017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mrios@benedan.com.co" TargetMode="External"/><Relationship Id="rId14" Type="http://schemas.openxmlformats.org/officeDocument/2006/relationships/hyperlink" Target="http://www.benedan.com.co/invitaciones-publicas-2017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B0183-DBD8-45E1-8377-F2D5B0E24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889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nafernandez</dc:creator>
  <cp:lastModifiedBy>demarulanda</cp:lastModifiedBy>
  <cp:revision>7</cp:revision>
  <cp:lastPrinted>2018-10-04T21:19:00Z</cp:lastPrinted>
  <dcterms:created xsi:type="dcterms:W3CDTF">2018-10-04T19:28:00Z</dcterms:created>
  <dcterms:modified xsi:type="dcterms:W3CDTF">2018-10-04T21:19:00Z</dcterms:modified>
</cp:coreProperties>
</file>